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1C" w:rsidRDefault="0001171C" w:rsidP="000117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  <w:r w:rsidRPr="0001171C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iCs/>
          <w:sz w:val="20"/>
          <w:szCs w:val="20"/>
          <w:lang w:bidi="en-US"/>
        </w:rPr>
        <w:t xml:space="preserve"> 6 класс </w:t>
      </w:r>
      <w:bookmarkStart w:id="0" w:name="_GoBack"/>
      <w:bookmarkEnd w:id="0"/>
    </w:p>
    <w:p w:rsidR="0001171C" w:rsidRDefault="0001171C" w:rsidP="000117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</w:p>
    <w:p w:rsidR="0001171C" w:rsidRPr="0001171C" w:rsidRDefault="0001171C" w:rsidP="000117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1134"/>
        <w:gridCol w:w="1417"/>
        <w:gridCol w:w="1418"/>
        <w:gridCol w:w="1559"/>
        <w:gridCol w:w="1418"/>
        <w:gridCol w:w="1275"/>
        <w:gridCol w:w="780"/>
        <w:gridCol w:w="780"/>
        <w:gridCol w:w="781"/>
        <w:gridCol w:w="782"/>
        <w:gridCol w:w="782"/>
      </w:tblGrid>
      <w:tr w:rsidR="0001171C" w:rsidRPr="0001171C" w:rsidTr="00130076">
        <w:trPr>
          <w:trHeight w:val="968"/>
        </w:trPr>
        <w:tc>
          <w:tcPr>
            <w:tcW w:w="675" w:type="dxa"/>
            <w:vMerge w:val="restart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№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Учебная ситуация</w:t>
            </w:r>
          </w:p>
        </w:tc>
        <w:tc>
          <w:tcPr>
            <w:tcW w:w="851" w:type="dxa"/>
            <w:vMerge w:val="restart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Коли-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чество</w:t>
            </w:r>
            <w:proofErr w:type="spellEnd"/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часов учебного времени</w:t>
            </w:r>
          </w:p>
        </w:tc>
        <w:tc>
          <w:tcPr>
            <w:tcW w:w="1134" w:type="dxa"/>
            <w:vMerge w:val="restart"/>
          </w:tcPr>
          <w:p w:rsidR="0001171C" w:rsidRPr="0001171C" w:rsidRDefault="0001171C" w:rsidP="0001171C">
            <w:pPr>
              <w:tabs>
                <w:tab w:val="left" w:pos="876"/>
              </w:tabs>
              <w:spacing w:after="0" w:line="240" w:lineRule="auto"/>
              <w:ind w:right="68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tabs>
                <w:tab w:val="left" w:pos="876"/>
              </w:tabs>
              <w:spacing w:after="0" w:line="240" w:lineRule="auto"/>
              <w:ind w:right="68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tabs>
                <w:tab w:val="left" w:pos="876"/>
              </w:tabs>
              <w:spacing w:after="0" w:line="240" w:lineRule="auto"/>
              <w:ind w:right="68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УУД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vMerge w:val="restart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Лексико-грамматический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материал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4395" w:type="dxa"/>
            <w:gridSpan w:val="3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МАТЕРИАЛЬНО-ТЕХНИЧЕСКОЕ ОБЕСПЕЧЕНИЕ</w:t>
            </w:r>
          </w:p>
        </w:tc>
        <w:tc>
          <w:tcPr>
            <w:tcW w:w="1560" w:type="dxa"/>
            <w:gridSpan w:val="2"/>
          </w:tcPr>
          <w:p w:rsidR="0001171C" w:rsidRPr="0001171C" w:rsidRDefault="0001171C" w:rsidP="0001171C">
            <w:pPr>
              <w:tabs>
                <w:tab w:val="left" w:pos="876"/>
              </w:tabs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Плановые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сроки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прохождения</w:t>
            </w:r>
            <w:proofErr w:type="spellEnd"/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(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дата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2345" w:type="dxa"/>
            <w:gridSpan w:val="3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Домашнее задание</w:t>
            </w:r>
          </w:p>
        </w:tc>
      </w:tr>
      <w:tr w:rsidR="0001171C" w:rsidRPr="0001171C" w:rsidTr="00130076">
        <w:trPr>
          <w:cantSplit/>
          <w:trHeight w:val="1134"/>
        </w:trPr>
        <w:tc>
          <w:tcPr>
            <w:tcW w:w="675" w:type="dxa"/>
            <w:vMerge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vMerge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</w:tcPr>
          <w:p w:rsidR="0001171C" w:rsidRPr="0001171C" w:rsidRDefault="0001171C" w:rsidP="0001171C">
            <w:pPr>
              <w:tabs>
                <w:tab w:val="left" w:pos="876"/>
              </w:tabs>
              <w:spacing w:after="0" w:line="240" w:lineRule="auto"/>
              <w:ind w:right="68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vMerge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ЛИЧНОСТНЫЕ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МЕТАПРЕДМЕТНЫЕ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ПРЕДМЕТНЫЕ</w:t>
            </w:r>
          </w:p>
        </w:tc>
        <w:tc>
          <w:tcPr>
            <w:tcW w:w="1275" w:type="dxa"/>
            <w:vMerge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0" w:type="dxa"/>
            <w:textDirection w:val="btLr"/>
          </w:tcPr>
          <w:p w:rsidR="0001171C" w:rsidRPr="0001171C" w:rsidRDefault="0001171C" w:rsidP="000117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план</w:t>
            </w:r>
          </w:p>
        </w:tc>
        <w:tc>
          <w:tcPr>
            <w:tcW w:w="780" w:type="dxa"/>
            <w:textDirection w:val="btLr"/>
          </w:tcPr>
          <w:p w:rsidR="0001171C" w:rsidRPr="0001171C" w:rsidRDefault="0001171C" w:rsidP="000117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факт</w:t>
            </w:r>
          </w:p>
        </w:tc>
        <w:tc>
          <w:tcPr>
            <w:tcW w:w="78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сильные</w:t>
            </w:r>
          </w:p>
        </w:tc>
        <w:tc>
          <w:tcPr>
            <w:tcW w:w="782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средние</w:t>
            </w:r>
          </w:p>
        </w:tc>
        <w:tc>
          <w:tcPr>
            <w:tcW w:w="782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слабые</w:t>
            </w:r>
          </w:p>
        </w:tc>
      </w:tr>
    </w:tbl>
    <w:p w:rsidR="0001171C" w:rsidRPr="0001171C" w:rsidRDefault="0001171C" w:rsidP="000117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bidi="en-US"/>
        </w:rPr>
      </w:pPr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>I</w:t>
      </w:r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bidi="en-US"/>
        </w:rPr>
        <w:t xml:space="preserve"> четверть</w:t>
      </w:r>
    </w:p>
    <w:p w:rsidR="0001171C" w:rsidRPr="0001171C" w:rsidRDefault="0001171C" w:rsidP="000117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bidi="en-US"/>
        </w:rPr>
      </w:pPr>
      <w:proofErr w:type="spellStart"/>
      <w:proofErr w:type="gramStart"/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>UnitI</w:t>
      </w:r>
      <w:proofErr w:type="spellEnd"/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>.”</w:t>
      </w:r>
      <w:proofErr w:type="gramEnd"/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 xml:space="preserve">What do you look like?”! </w:t>
      </w:r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bidi="en-US"/>
        </w:rPr>
        <w:t>(1</w:t>
      </w:r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>4</w:t>
      </w:r>
      <w:r w:rsidRPr="0001171C">
        <w:rPr>
          <w:rFonts w:ascii="Times New Roman" w:eastAsia="Calibri" w:hAnsi="Times New Roman" w:cs="Times New Roman"/>
          <w:b/>
          <w:iCs/>
          <w:sz w:val="20"/>
          <w:szCs w:val="20"/>
          <w:lang w:bidi="en-US"/>
        </w:rPr>
        <w:t xml:space="preserve"> часов)</w:t>
      </w:r>
    </w:p>
    <w:tbl>
      <w:tblPr>
        <w:tblW w:w="1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193"/>
        <w:gridCol w:w="709"/>
        <w:gridCol w:w="1418"/>
        <w:gridCol w:w="1275"/>
        <w:gridCol w:w="1418"/>
        <w:gridCol w:w="1559"/>
        <w:gridCol w:w="1418"/>
        <w:gridCol w:w="1275"/>
        <w:gridCol w:w="709"/>
        <w:gridCol w:w="709"/>
        <w:gridCol w:w="850"/>
        <w:gridCol w:w="851"/>
        <w:gridCol w:w="786"/>
        <w:gridCol w:w="851"/>
      </w:tblGrid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Как ты выглядишь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 постановка вопросо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в(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общих и специальных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(an) appearance, attractive,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2F2F2"/>
                <w:lang w:val="en-US" w:bidi="en-US"/>
              </w:rPr>
              <w:t>fair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, good-looking, handsome, to look like, a man (men), medium height, plump, straight, slim, turned up, ugly, wavy, high heels;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для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повторения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)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притяжательный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падеж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существительных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Формирование мотивации роли изучения иностранного языка в развитии интеллекту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альных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творческих способностей и моральных качеств личности, его значения в процессе получения школьного образования;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осознание эстетической ценности иностранного языка; уважительное отношение к 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языку и культуре разных стран и народов 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умения планировать свое речевое поведение;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 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перевод). 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Магнитофон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презентация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Интерактивная доска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 кого ты похож?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владение монологической и диалогической формами речи в соответствии с грамматическими и синтаксическими нормами языка по теме «Внешний вид».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лексический: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alike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…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bit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less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much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compare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; грамматический: сравнительная степень прилагательных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…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bit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…,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much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…; суффикс прилагательных 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ish</w:t>
            </w:r>
            <w:proofErr w:type="spellEnd"/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потребности в здоровом образе жизни и полезном времяпрепровождении с друзьями и в семье, формирование потребности и способности к сотрудничеству и взаимопомощи при работе в паре и группе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потребности и способности к сотрудничеству и взаимопомощи при работе в паре и группе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читать/понимать на слух с целью полного понимания информации и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Магнитофон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презентация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Интерактивная доска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Твоя любимая одежда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Игра </w:t>
            </w:r>
            <w:bookmarkStart w:id="1" w:name="bin"/>
            <w:bookmarkEnd w:id="1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bingo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(по правилам похожа на лото) по теме формы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Past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Simple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.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Наблюдение и обсуждение темы, «Любимая одежда»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awful, a cap, comfortable, cool, to have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sth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on, a jacket, a jumper, a pullover, a shirt, smart, a suit, super, a top, a track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suit, trainers, a cardigan, woolen</w:t>
            </w:r>
          </w:p>
          <w:p w:rsidR="0001171C" w:rsidRPr="0001171C" w:rsidRDefault="0001171C" w:rsidP="000117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формирование потребности и способности понимать образ жизни зарубежных сверстников, уважительного отношения к мнению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других людей,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способностей к догадке (по аналогии с русским языком), к решению речемыслительных задач (оценка, доказательность);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умения читать/понимать на слух с целью полного понимания содержания и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 чтения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внимания, способности к сравнению и сопоставлению речевых единиц, способности осуществлять репродуктивные и продуктивные речевые действия;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формирование потребности и способности понимать образ жизни и поведение зарубежных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сверстников, осознание своей культуры через контекст культуры англоязычных стран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silk, cotton, gloves, to care, careful, careless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стран; толерантное отношение к проявлениям иной культуры, осознание себя гражданином своей страны и мира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рассказывать о себе, друзьях, своих интересах и планах на будущее, сообщать краткие сведения о своей школе, о расписании уроков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Как ты заботишься о своей внешности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ориентироваться в иноязычном тексте; прогнозировать его содержание по заголовку; читать текст с выборочным пониманием значимой/нужной/интересующей информации; передавать основное содержание, основную мысль прочитанного или услышанного, выражать свое отношение к прочитанному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,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давать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краткую характеристику персонажей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709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Речевой материал предыдущих уроков;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that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’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why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способностей к догадке, к формулированию выводов из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прочитанного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к сравнению и сопоставлению, способности к решению речемыслительных задач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Ты можешь мне сделать одолжение?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Обсуждение темы в режиме диалога</w:t>
            </w:r>
          </w:p>
          <w:p w:rsidR="0001171C" w:rsidRPr="0001171C" w:rsidRDefault="0001171C" w:rsidP="00011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Постановка вопросов, ролевая игра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; all right, sure; to agree, to do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smb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. a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favour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, to promise, to reply;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речевые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функции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asking for a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favour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asking and giving personal information, promising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составлять диалог и вести беседу на выбранную тему внимательного отношения к друзьям, их интересам и увлечениям, привитие навыков аккуратного и вежливого написания писем личного характера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 обобщения по теме «Внешность»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владение монологической и диалогической формами речи в соответствии с грамматическими и синтаксическ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ими нормами языка по теме «Школьная жизнь».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самостоятельности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креативности, трудолюбия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самостоятельности, умения работать в паре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контроль знаний по теме «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Внешность».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Творческий проект – это интересно!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планировать работу над проектом, распределять обязанности среди участников проекта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потребности и способности к сотрудничеству, воспитание чувства ответственности за совместную работу;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работать в группе — устанавливат</w:t>
            </w: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 рабочие отношения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формирование проектных умений: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генерировать идеи;-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pacing w:val="-1"/>
                <w:sz w:val="20"/>
                <w:szCs w:val="20"/>
                <w:lang w:bidi="en-US"/>
              </w:rPr>
              <w:t>находить не одно, а несколько вариантов решения;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выбирать наиболее рациональное решение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.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аботать с различными источниками информации;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планировать работу, распределять обязанности среди участников проекта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01171C" w:rsidRPr="0001171C" w:rsidRDefault="0001171C" w:rsidP="0001171C">
            <w:pPr>
              <w:spacing w:after="0" w:line="240" w:lineRule="auto"/>
              <w:ind w:left="540" w:right="36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pe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чевых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14786" w:type="dxa"/>
            <w:gridSpan w:val="14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bidi="en-US"/>
              </w:rPr>
              <w:lastRenderedPageBreak/>
              <w:t>Unit</w:t>
            </w:r>
            <w:r w:rsidRPr="000117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  <w:t xml:space="preserve"> 2 Какой у тебя характер?(16 уроков)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Знаки Зодиака и характер людей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осознания своей культуры через контекст культуры англоязычных стран, воспитание уважительного отношения к правилам, существующим в семье, и понимания их необходимости, воспитание уважительного отношения к родителям, развитие умения сотрудничать; воспитание готовности к коллективному творчеству;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to be interested in, boastful, bossy, to chat, clever, to get on well with, honest, polite, shy, sociable, talkative, to tell the truth, to trust, to respect, respectful;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словообразование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суффиксы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приставки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un-,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im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-, 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ful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-less, dis-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лексических навыков говорения;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 развитие умения слушать с целью извлечения конкретной информации, совершенствование грамматических навыков говорения.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1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Мнение мальчишек и девчонок друг о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друге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перефразиров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анию, формулированию выводов; формирование осознания своей культуры через культуру Великобритании, развитие умения сотрудничать, воспитание потребности в полезном времяпрепровождении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to bully, to call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smb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. names, each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other, to gossip, to fight, to quarrel, to tease, considerate, trustworthy, loyal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стремление к лучшему осознанию культуры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умения планировать свое речевое 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неречевое поведение;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умения понимать на слух с целью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извлечения конкретной информации; совершенствование лексических навыков говорения.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Мультимедийное оборудование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Нам весело вместе с друзьями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воспитание уважения к окружающим людям, формирование адекватных способов выражения эмоций и чувств, воспитание уважительного отношения к собеседнику, его взглядам;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the Present Simple tense, the Present Progressive tense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переспрашиваяуточняя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расспрашивать собеседника и отвечать на его вопросы,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 чтения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чтение с общим охватом содержания и детальным пониманием прочитанного, умения выполнять задания на множественный выбор;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говорить на основе прочитанного.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door, indoor, outdoor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уважения к собеседнику, его взглядам; выработка у учеников умения сформировать собственное мнение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фактов;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Умение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оценивать полученную информацию, выражать свое сомнение;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Чем ты занимаешься?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вести себя соответственно нормам, принятым в США и Британии: уметь приглашать, принимать приглашения и отказываться от них, объясняя причину; умения представлять собственную культуру, находить сходства и различия между образом жизни в своей стране и в США и Британии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Грамматический: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 Progressive tense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речевого умения (диалогическая форма речи, речевые функции приглашения, принятия приглашения и отказа от него с объяснением причин, выражения мнения);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понимать речь на слух с целью извлечения конкретной информации и с целью понимания основного содержания.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Выбираем старосту класса!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воспитание уважения к окружающим людям, формирование адекватных способов выражения эмоций и чувств, воспитание уважительного отношения к собеседнику, его взглядам;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 материал предыдущих уроков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стремления к любознательности, желания расширять кругозор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соотнесению, предположению, развитие таких качеств ума, как самостоятельность, доказательность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Лингафонный кабинет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Как правильно извиниться?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Готовность к самостоятельности, умение сотрудничать, нести индивидуальную ответственность за выполнение задания, развитие способности к общению, способности принимать свои собственные решения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 fault, so, to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apologise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to explain;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речевые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функции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apologising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replying to an apology, promising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представлять свою культуру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 основных навыков и умений, над которыми велась работа по теме «Правила вокруг нас»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Стр.38 упр.1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Стр.38 упр.2</w:t>
            </w: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Стр.38 упр.2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Обобщающий урок по теме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«Мой характер»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Систематизация, обобщение 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использование полученной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осознание знаний и способностей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, требуемых для плодотворного сотрудничества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самостоятельности,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способности к сравнению, обобщению, умения делать выводы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Подготовка проектов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научиться выполнять проектные задания 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pe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чевых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проект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pe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чевых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к контрольной работе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Verdana" w:hAnsi="Times New Roman" w:cs="Times New Roman"/>
                <w:iCs/>
                <w:color w:val="000000"/>
                <w:kern w:val="24"/>
                <w:sz w:val="20"/>
                <w:szCs w:val="20"/>
                <w:lang w:bidi="en-US"/>
              </w:rPr>
              <w:t xml:space="preserve">Группировка, упорядочивание, знаний по теме 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усвоить</w:t>
            </w:r>
            <w:proofErr w:type="gramEnd"/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Обобщение знаний и умений  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структурирование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знаний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 знаний по теме «Мой характер»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Карточки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 с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заданиями</w:t>
            </w:r>
            <w:proofErr w:type="spellEnd"/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(ПК)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Работа над ошибками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анализ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выполненной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14786" w:type="dxa"/>
            <w:gridSpan w:val="14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bidi="en-US"/>
              </w:rPr>
              <w:lastRenderedPageBreak/>
              <w:t>II</w:t>
            </w:r>
            <w:r w:rsidRPr="000117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  <w:t xml:space="preserve"> четверть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Unit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Мой любимый дом(14 уроков)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Ты любишь свой дом?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воспитание уважительного отношения к окружающим людям, природе, воспитание готовности прийти на помощь;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an armchair, between, central heating,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cosy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in front of, in the corner of, a lamp, a mirror, modern conveniences, next to, opposite, own, a piece of furniture, a refrigerator, running water, a TV set, a wall unit;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для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повторения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): there is/are, prepositions of place;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суффикс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прилагательных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ful</w:t>
            </w:r>
            <w:proofErr w:type="spellEnd"/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лексических навыков чтения и говорения;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читать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Тебе нравился прежний дом?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воспитание уважительного отношения к окружающим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людям, природе, воспитание готовности прийти на помощь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лексический: материал предыдущего урока; грамматиче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ский (для повторения):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there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/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are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формирование общекультурной и этнической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идентичности как составляющих гражданской идентичности личности;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смыслового чтения, включая умение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умения читать с целью извлечения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Мультимедийное оборудование Презентаци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Ты уже справился?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осознание знаний и способностей, требуемых для плодотворног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о сотрудничества; преобразование практической задачи в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познавательную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; умение самостоятельно  планировать, анализировать и контролировать условия достижения цели; уметь принимать решения в проблемной ситуации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it takes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smb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. time to do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smth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.;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для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повторения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) the Past Simple tense, the Present Perfect tense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стремление к лучшему осознанию культуры своего народа и готовность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умения планировать свое речевое и неречевое поведение;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способностей к выявлению языковых закономерностей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Perfect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), анализу, сравнению, обобщению, развитие произвольного внимания, логического мышления;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Тебе бы хотелось жить в необычном доме?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произвольного внимания, логического мышления; осознание знаний 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способностей, требуемых для плодотворного сотрудничества;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 caravan, a lighthouse, on the one hand, on the other hand;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осознание возможностей самореализации средствами иностранного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смыслового чтения, включая умение определять тему,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умения читать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Компьютер,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Урок чтения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Уметь читать с общим охватом содержания и детальным пониманием прочитанного, умения выполнять задания на множественный выбор;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говорить на основе прочитанного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cottage, tiny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способностей к догадке, анализу, сравнению, развитие произвольного внимания, логического мышления;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читать с полным пониманием прочитанного, умения определять внутреннюю организацию текста; развитие умения говорить на основе прочитанного.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Помочь тебе?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Ролевые игры,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диалоги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Речевой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to give a hand, to accept, to offer, to refuse;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ые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функции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offering (Shall I…?,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I’ll…, Shall I give you a hand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?,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I can…), accepting (Thank you very much., Oh, thanks.), refusing (It’s OK, thanks., It’s all right, thank you.)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стремление к лучшему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способности к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сравнению, обобщению, развитие качеств ума: самостоятельности, гибкости, логичности, доказательности, развитие произвольного внимания;</w:t>
            </w:r>
            <w:proofErr w:type="gramEnd"/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речевого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умения (диалогическая речь);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развитие умения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Лингафонный кабинет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30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Обобщающий урок по теме «Мой дом»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to give a hand, to accept, to offer, to refuse;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ые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функции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offering (Shall I…?,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I’ll…, Shall I give you a hand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?,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I can…), accepting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(Thank you very much., Oh, thanks.), refusing (It’s OK, thanks., It’s all right, thank you.)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осознание знаний и способностей, требуемых для плодотворного сотрудничества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31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научиться выполнять проектные задания 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 (говорить, писать, общаться);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32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pe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чевых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33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П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роверь себя!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Готовность к самостоятельности, умение сотрудничать, нести индивидуальную ответственность за выполнение задания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представлять свою культуру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 основных навыков и умений, над которыми велась работа по теме «Помощь людям»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34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Резерв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14786" w:type="dxa"/>
            <w:gridSpan w:val="14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Unit 4 Do you like to go shopping? (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уроков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35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 Куда люди ходят за покупками?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Формирование лексических навыков говорения (совершенствование произносительных и орфографических навыков, развитие умения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извлечения конкретной информации).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 baker’s (shop), a bar, a bottle, a box, bread, a butcher’s (shop), butter, a can, a carton, cheese, a customer, dairy, flour, a greengrocer’s (shop), a grocer’s (shop), a jar, juice, a loaf, a nut, a packet, a salesperson, to sell, tea, a tin, a liter, oil, an onion,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an ounce, a pea, salt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, a tomato, a pint, a penny (pence), a pound of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sterlings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a pound;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: (для повторения)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Possessive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Case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осознание возможностей самореализации средствами иностранного языка; стремление к совершенствованию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фактов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совершенствование грамматических навыков говорения развитие умения читать/понимать на слух с целью извлечения конкретной информации, развитие умения понимать на слух с целью полного понимания содержания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.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орядок слов в предложении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37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 чтения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умения читать с полным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пониманияем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содержания и с целью извлечения конкретной информации, формирование грамматических навыков чтения (совершенствование навыков чтения по транскрипции</w:t>
            </w:r>
            <w:proofErr w:type="gramEnd"/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(a) cabbage, roast beef, soup, a stew, a department,  a pair, to try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smth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. on, a size;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substitutions (one / ones)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общекультурной и этнической идентичности как составляющих гражданской идентичности личности;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стран; толерантное отношение к проявлениям иной культуры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способности формулировать грамматическое правило, развитие способностей к догадке по аналогии с родным языком, к вербализации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увиденного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к логическому изложению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формирование лексических и грамматических навыков говорения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чтеня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развитие умения читать/понимать на слух с целью понимания основного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38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 У вас есть немного лука?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грамматических навыков говорения (развитие умения читать с целью извлечения конкретной информации).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лексический: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enough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recipe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for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); грамматический: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quantifiers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lot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of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/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lots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of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/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few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/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few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/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little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/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little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); (для повторения) исчисляемые и неисчисляемые существительные, множественное число существительных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способностей к анализу, сравнению и сопоставлению, обобщению, вербализации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увиденного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способности формулировать грамматическое правило;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грамматических навыков говорения и чтения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Simple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Progressive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Perfect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в значении настоящего действия);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читать/понимать на слух с целью полного понимания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40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Мы ходили за покупками весь день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Совершенствование грамматических навыков говорения (развитие умения читать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понимания основного содержания и с целью извлечения конкретной информации, развитие умения писать короткий рассказ по плану)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carry, embarrassing, to wake up, in the end;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для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повторения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) the Past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Progressive tense, the Past Simple tense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потребности в приобщении к культуре страны изучаемого языка через чтение;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способности к конструированию речевых единиц, развитие умения формулировать выводы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из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прочитанного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читать;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развитие умения читать/понимать на слух с целью полного понимания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42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Я выбираю сувенир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речевого умения: диалогическая форма речи, развитие умения использовать в речи речевые функции, необходимые для осуществления социального контакта между продавцом и покупателем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asking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for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what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you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want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shop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),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asking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for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permission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giving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reasons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asking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about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price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(развитие умения читать с целью поиска конкретной информации).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cost, a price;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ые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функции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asking for what you want (I’d like (to)…), asking for permission (Can I have a look at…, May I try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smth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on?), asking about the price (How much is / are…, How much does / do… cost?), giving money (Here you are., Here is the money.)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выбору средств выражения, адекватных речевой ситуации;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речевого умения (диалогическая форма речи); развитие умения читать/понимать на слух с целью полного понимания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43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 Я люблю ходить за покупками.  А ты?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понимания основного содержания и с целью полного понимания прочитанного/услышанного).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осознание знаний и способностей, требуемых для плодотворного сотрудничества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44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 Обобщающий урок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 предыдущих уроков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осознание знаний и способностей, требуемых для плодотворного сотрудничества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45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научиться выполнять проектные задания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формирование коммуникативной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проектных умений и навыков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речевых умений (говорить,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писать, общаться);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46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Кратко излагать результаты проектной работы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47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к контрольной работе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усвоить</w:t>
            </w:r>
            <w:proofErr w:type="gramEnd"/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Обобщение знаний и умений  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48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Контрольная работа №2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структурирование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знаний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контроль знаний по теме «Действия в настоящем»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49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Работа над ошибками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анализ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выполненной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умения анализировать допущенные </w:t>
            </w:r>
            <w:proofErr w:type="gramStart"/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при</w:t>
            </w:r>
            <w:proofErr w:type="gramEnd"/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изучения материала пробелы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70" w:type="dxa"/>
            <w:gridSpan w:val="13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 w:bidi="en-US"/>
              </w:rPr>
              <w:t>III</w:t>
            </w:r>
            <w:r w:rsidRPr="000117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  <w:t>четверть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Unit 5. Do you care about your health? (1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уроков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 меня ужасная головная болью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Формирование лексических навыков говорения (совершенствование произносительных навыков и грамматических навыков говорения, развитие умения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извлечения конкретной информации).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an arm, a back, backache, a cold, to consult, to cut, a dentist, to drink, earache, the flu, to get better, a headache, health, to hurt, illness, medical, medicine, a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 xml:space="preserve">sore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throat,a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stomachache, terrible, toothache, appendicitis, a pediatrician, a surgeon, a tail;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грамматический: словообразование: суффикс имен существительных –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ness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(для повторения) множественное число существительных, словообразование: сложные слова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знакомство с некоторыми особенностями здравоохранения в странах изучаемого языка, знакомство с понятием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general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practi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tioner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умение представлять собственную культуру, находить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сходства и различия между традициями и обычаями своей страны и других стран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способности к догадке (по иллюстративному материалу, по словообразованию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— конверсия), развитие фонематического слуха; способности к сравнению, объяснению, обобщению; развитие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слуховой памяти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формирование лексических навыков говорения;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слушать с целью извлечения конкретной информации, совершенствование грамматических навыков говорения.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Мультимедийное оборудование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51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Ты здоровый ребенок?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Совершенствование грамматических навыков говорения (совершенствование лексических навыков говорения).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лексический: материал предыдущего урока;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accident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spot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для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повторения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)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модальные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глаголы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 should,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must, may / might, shall; the Past Progressive tense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стремление к лучшему осознанию культуры своего народа и готовность содействовать ознакомлению с ней представителей других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стран; толерантное отношение к проявлениям иной культуры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способности к формулированию выводов, способности к оценке, объяснению, развитие слуховой памяти, зрительной памяти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формирование грамматических навыков говорения; развитие умения понимать на слух с целью извлечения конкретной информации;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совершенствование лексических навыков говорения.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53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Твоя медицинская карта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Совершенствование грамматических навыков чтения и говорения (совершенствование лексических навыков говорения, развитие умения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аувдировать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полного понимания услышанного).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предыдущего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; be used to (doing), a seal, to take care of;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the Present Perfect tense (today, this month, this week, etc.), the Past Simple tense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уважения и терпимости по отношению к другим культурам, формирование осознания своей культуры, воспитание уважительного отношения к собеседнику, его взглядам;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решению речемыслительных задач: предположение, соотнесение, формулирование выводов; развитие творческого воображения, чувства языка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грамматических навыков говорения; развитие умения понимать на слух с целью извлечения конкретной информации, развитие умения читать; совершенствование лексических навыков говорения.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Мультимедийное оборудование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Мое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отношений к медицине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понимания основного содержания и с целью полного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понимания прочитанного/услышанного).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лексический: материал предыдущих уроков;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besides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around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button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down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off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out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push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surgery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up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; грамматический: материал предыдущи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х уроков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воспитание уважения и терпимости по отношению к другим культурам, формирование осознания своей культуры, самосознания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решению речемыслительных задач: догадка, формулирование выводов, выстраивание последовательности событий; развитие творческого воображения;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формирование грамматических навыков говорения; развитие умения читать; совершенствование лексических навыков говорения.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56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Урок чтения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-владение навыками чтения и перевода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понимать систему основных ценностей в странах изучаемого языка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логическому изложению; развитие способности к решению речемыслительных задач: соотнесение, выстраивание последовательности, объяснение, предположение; развитие творческого воображения;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читать с общим охватом содержания и детальным пониманием прочитанного, развитие умения понимать отношения между частями текста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Мультимедийное оборудование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Как вы себя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чувствуекте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речевого умения: диалогическая форма речи, развитие умения использовать в речи речевые функции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saying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how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you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are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showing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sympathy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advising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accepting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advice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(развитие умения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понимания основного содержания и с целью поиска конкретной информации).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любознательности, познавательных потребностей, уважительного отношения к собеседнику, его взглядам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способностей к антиципации, объяснению, убеждению, развитие таких качеств ума, как самостоятельность и логичность; развитие слуховой памяти;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речевого умения (диалогическая форма речи, речевые функции расспроса о предпочтениях, беседы на тему предпочтений, выражение собственного мнения)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58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Обобщающий урок по теме Здоровье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Обобщение,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классификация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,у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порядочивание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изученного материала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воспитание любознательности, желания расширять кругозор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соотнесению, предположению, объяснению, развитие таких качеств ума, как самостоятельность, доказательность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Игра «Вам следует посетить доктора».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научиться выполнять проектные задания 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 (говорить, писать, общаться);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60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Урок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–п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роверь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себя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Готовность к самостоятель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ности, умение сотрудничать, нести индивидуальную ответственность за выполнение задания,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умения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представлять свою культуру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слуховой 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контроль основных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навыков и умений, над которыми велась работа по теме «Мой любимый праздник»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62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научиться выполнять проектные задания 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 (говорить, писать, общаться);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63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Кратко излагать результаты проектной работы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64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Резерв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14786" w:type="dxa"/>
            <w:gridSpan w:val="14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Unit 6. Whatever the weather (15 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уроков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65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Какая бывает погода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- постановка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вопро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-со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в(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общих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специальны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 умение слышать, слушать  и пони-мать партнера, планировать и согласованно выполнять совместную деятельность, распределять роли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above zero, autumn, below zero, cloudy, cold, dry, fog, foggy, to freeze, frost, frosty, hot, melt, rain, to rain, rainy, snow, to snow, spring, a storm, stormy, sunny, weather, wet, wind, windy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потребности и способности понимать образ жизни зарубежных сверстников,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внимания, памяти, способности к сравнению и сопоставлению речевых единиц, к анализу, обобщению, способности формулировать грамматическое правило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совершенствование грамматических навыков говорения; развитие умения читать/понимать на слух с целью полного понимания текста и с целью извлечения конкретной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Мультимедийное оборудование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6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Если погода хорошая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Ролевые игры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Придаточное предложение реального условия.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blow;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First Conditional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blow;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First Conditional</w:t>
            </w:r>
          </w:p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blow;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First Conditional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Мультимедийное оборудование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68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Урок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чтения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умения читать с целью понимания основного содержания и с целью полного понимания прочитанного.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slowly, to starve, strength, thin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упр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. Reader – 3.1), 2), 3), 4)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формировани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е потребности и способности понимать образ жизни зарубежных сверстников,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способностей к сравнению и сопоставлению речевых единиц, к анализу, обобщению; способности формулировать грамматическое правило;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совершенство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вание грамматических навыков говорения;  развитие умения читать/понимать на слух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Стр.99,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упр.7, 8</w:t>
            </w: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Стр.99,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упр. 8</w:t>
            </w: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Стр.9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9, упр.7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69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Какая будет погода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понимания основного содержания и с целью полного понимания прочитанного/услышанного).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clear up;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to be going to, the Present Progressive tense in the future meaning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любознательности, познавательных потребностей, желания расширять кругозор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сравнению и сопоставлению речевых единиц, к анализу, обобщению, логическому изложению, способности формулировать грамматическое правило; развитие воображения, фантазии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совершенствование грамматических навыков говорения; развитие умения читать/понимать на слух с целью извлечения конкретной информации.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Лето или зима?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Совершенствование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речевых навыков (развитие умения читать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понимания основного содержания прочитанного/услышанного).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Речевой материал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предыдущих уроков;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thick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формирование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потребности и способности понимать образ жизни и поведение зарубежных сверстников;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способностей к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сравнению и сопоставлению речевых единиц, к анализу, обобщению, выведению языковых закономерностей; способности формулировать грамматическое правило; развитие языковой наблюдательности;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совершенствование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грамматических навыков говорения; развитие умения читать/понимать на слух с целью понимания основного содержания и с целью извлечения конкретной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72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Пишем письма зарубежному другу.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Овладение основными стилистическими ресурсами лексики,   нормами литературного языка (лексическими, грамматическими, орфографическими, пунктуационными),  их использования при создании письменных высказывани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й.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Речевой материал предыдущих уроков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ответственности за языковую культуру как общечеловеческую ценность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сравнению и сопоставлению речевых единиц; способности узнавать знакомые грамматические структуры в новом содержании;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говорить на основе прочитанного.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73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Куда вы пойдете?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речевого умения: диалогическая форма речи, развитие умения использовать в речи речевые функции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expressing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your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opinion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about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weather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describing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weather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(развитие умения читать и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аудировать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с целью понимания основного содержания и с целью полного понимания прочитанного/услышанного)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;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речевые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функции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expressing your opinion about the weather, describing the weather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умения вести диалогическое общение с зарубежными сверстниками, воспитание потребности и способности к сотрудничеству и взаимопомощи при работе в паре и группе;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речевого умения (диалогическая форма речи); развитие умения читать/понимать на слух с целью полного понимания текста и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Обобщающий урок по теме «Мои впечатления во время путешествия»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обобщать и анализировать изученный материал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самостоятельности, способности к сравнению, обобщению, умения делать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выводы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осознание знаний и способностей, требуемых для плодотворного сотрудничества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75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Подготовка проектов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научиться выполнять проектные задания 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 (говорить, писать, общаться);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Кратко излагать результаты проектной работы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умение четко выражать свои мысли в соответствии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Формировать умение эффективно сотрудничать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проектных умений и навыков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Кратко излагать результаты проектной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работы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78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П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роверь себя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воспитание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самоконтролю и самооценке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 основных навыков и умений, над которыми велась работа по теме Мои лучшие воспоминания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П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роверь себя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самоконтроля и самооценки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воспитание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самоконтролю и самооценке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 основных навыков и умений, над которыми велась работа по теме Мои лучшие воспоминания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а к контрольной работе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Систематизац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ия, обобщение и использование полученной информации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выделения и осознания учащимся того, что уже усвоено и что еще нужно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усвоить</w:t>
            </w:r>
            <w:proofErr w:type="gramEnd"/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lastRenderedPageBreak/>
              <w:t xml:space="preserve">анализировать, </w:t>
            </w: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lastRenderedPageBreak/>
              <w:t>синтезировать, устанавливать причинно-следственные связи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Обобщение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знаний и умений  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81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Контрольная работа №3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структурирование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знаний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контроль знаний по теме «Действия в прошлом»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Работа над ошибками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анализ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выполненной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умения анализировать допущенные </w:t>
            </w:r>
            <w:proofErr w:type="gramStart"/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при</w:t>
            </w:r>
            <w:proofErr w:type="gramEnd"/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изучения материала пробелы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Резерв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Резерв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70" w:type="dxa"/>
            <w:gridSpan w:val="13"/>
          </w:tcPr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IV 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четверть</w:t>
            </w:r>
          </w:p>
          <w:p w:rsidR="0001171C" w:rsidRPr="0001171C" w:rsidRDefault="0001171C" w:rsidP="0001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Unit 7. What are you going to be? (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уроков</w:t>
            </w:r>
            <w:r w:rsidRPr="00011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Кто он по профессии?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лексических навыков говорения, (совершенствование произносител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ьных навыков, совершенствование грамматических навыков, развитие умения читать с целью полного понимания прочитанного и с целью поиска конкретной информации).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: an account, agricultural, an architect, a businessman, a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lastRenderedPageBreak/>
              <w:t>businesswoman, a clinic, a computer operator, a cook, a designer, an engineer, an enterprise, a factory, hard, a housewife, a kindergarten, a lawyer, a librarian, a manager, a mechanic, a musician, a nanny, an office, a painter, a police station, a post office, a postal worker, a secretary, a workshop, crazy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an engine, to repair, to try;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: (для повторения) словообразование: суффиксы существительных –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er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or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ist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ian</w:t>
            </w:r>
            <w:proofErr w:type="spellEnd"/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знакомство с некоторыми фактами из жизни выдающихся людей Великобритании и США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Alfred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Hitchcock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Amy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Johnson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Mary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Shelley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Charles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Babbage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Horatio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Nelson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), знакомство с некоторыми необычными профессиями (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Ravenmaster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sentry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), знакомство с некоторыми популярными в прошлом профессиями.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способности формулировать грамматическое правило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грамматических навыков говорения и чтения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Progressive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в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значении будущего действия);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читать/понимать на слух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87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Ее профессиональные обязанности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лексических навыков говорения (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совершенствовании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произносительных навыков совершенствование грамматических навыков).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a building, to deliver, to design, a law, an order, to organize, to produce, an ad, to bathe, to be pleased;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: (для повторения) модальные глаголы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have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must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словообразование: суффиксы существительных –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er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-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ing</w:t>
            </w:r>
            <w:proofErr w:type="spellEnd"/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знакомство с отрывком из книги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.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Horowitz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Granny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логическому изложению 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 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решению речемыслительных задач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совершенствование грамматических навыков говорения и чтения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going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); развитие умения читать/понимать на слух с целью полного понимания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Как их зовут и кто они по профессии?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kern w:val="24"/>
                <w:sz w:val="20"/>
                <w:szCs w:val="20"/>
                <w:lang w:bidi="en-US"/>
              </w:rPr>
              <w:t xml:space="preserve">Наблюдения, обсуждения, описание и анализ (слова и  грамматические  конструкции, тексты; особенности их построения и употребления; порядок действий)  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:a fortune (to make a ~), to grow up, to move, soap, a soldier;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: (для повторения) вопросы к подлежащему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Subject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questions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 и вопросител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ьные предложения с вопросительными словами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Who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?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What?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и с глаголом-связкой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 be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знакомство с информацией о некоторых известных людях стран изучаемого языка.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способности к логическому изложению, решению речемыслительных задач, подстановке лексических единиц в речевой образец, развитие способности формулировать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грамматическое правило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формирование грамматических навыков говорения и чтения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Future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Simple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Shall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I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...? 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asking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for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advice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развитие умения читать/понимать на слух с целью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полного понимания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  <w:proofErr w:type="gramEnd"/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Что было раньше?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работать с таблицей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делать выводы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лексический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an order, to serve, a rat;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: the Past Perfect tense, dates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знакомство с информацией о выдающихся людях Британии и России.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анализу, сравнению и сопоставлению, обобщению; развитие способности формулировать грамматическое правило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грамматических навыков говорения и чтения (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Present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Progressive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в значении будущего действия,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going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Future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Simple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читать/понимать на слух с целью полного понимания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92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Моя работа – школа. 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Владение навыками чтения и перевода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 материал предыдущих уроков;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грамматический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неопределенные и отрицательные местоимения, словообразование: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every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-,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some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-,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any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-,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no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-, 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thing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, -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body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потребности в приобщении к культуре страны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изучаемого языка через чтение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bidi="en-US"/>
              </w:rPr>
            </w:pP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развитие умения формулировать выводы из прочитанного, развитие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способности к догадке по аналогии с родным языком</w:t>
            </w:r>
            <w:proofErr w:type="gramEnd"/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развитие умения читать;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 развитие умения читать/поним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ать на слух с целью полного понимания содержания.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93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 чтения.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читать с целью понимания основного содержания и с целью полного понимания прочитанного, с целью поиска конкретной информации, развитие умения делать записи на основе прочитанного.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; to let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smb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do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smth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to make up, to run (a shop), a wife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упр.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Reader – 8.1), 2)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знакомство с отрывком из книги Л.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Фитзух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Harriet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Spy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выбору средств выражения, адекватных речевой ситуации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речевого умения (диалогическая форма речи); развитие умения читать/понимать на слух с целью извлечения конкретной информации.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Мультимедийное оборудование презентация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94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Кем ты собираешься стать?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1 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речевого умения: диалогическая форма речи, развитие умения использовать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 речи речевые функции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самостоятельности, способности к сравнению, обобщению, умения делать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выводы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осознание знаний и способностей, требуемых для плодотворного сотрудничества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 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Пишем письмо: моя будущая профессия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Овладение основными стилистическими ресурсами лексики,   нормами литературного языка (лексическими, грамматическими, орфографическими, пунктуационными),  их использования при создании письменных высказываний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 материал предыдущих уроков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ответственности за языковую культуру как общечеловеческую ценность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сравнению и сопоставлению речевых единиц; способности узнавать знакомые грамматические структуры в новом содержании;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>развитие умения говорить на основе прочитанного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96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Урок чтения: Я покажу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тебе</w:t>
            </w:r>
            <w:proofErr w:type="gram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где весело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умения читать с целью понимания основного содержания и с целью полного понимания прочитанного, с целью поиска конкретной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информации, развитие умения делать записи на основе прочитанного.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Тема: «Профессии, занятия людей»; знакомство с отрывком из книги Л.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Фитзух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Harriet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the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Spy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Речевой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материал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предыдущих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уроков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; to let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smb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do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smth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, to make up, to run (a shop), a wife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97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проектов: Давайте поиграем в «Города»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научиться выполнять проектные задания индивидуально или в составе группы учащихся</w:t>
            </w:r>
          </w:p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речевых умений (говорить, писать, общаться);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умений.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98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Кратко излагать результаты проектной работы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99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Защита проектов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Кратко излагать результаты проектной работы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100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Обобщающее повторение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способности к анализу, к сравнению и сопоставлению, развитие самостоятельности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совершенствование грамматических навыков;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br/>
              <w:t xml:space="preserve">скрытый контроль уровня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речевых умений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101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Подготовка к контрольной работе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усвоить</w:t>
            </w:r>
            <w:proofErr w:type="gramEnd"/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Обобщение знаний и умений  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102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Итоговая контрольн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ая  работа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2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Verdana" w:hAnsi="Times New Roman" w:cs="Times New Roman"/>
                <w:iCs/>
                <w:color w:val="000000"/>
                <w:kern w:val="24"/>
                <w:sz w:val="20"/>
                <w:szCs w:val="20"/>
                <w:lang w:bidi="en-US"/>
              </w:rPr>
              <w:t>Группировка, упорядочиван</w:t>
            </w:r>
            <w:r w:rsidRPr="0001171C">
              <w:rPr>
                <w:rFonts w:ascii="Times New Roman" w:eastAsia="Verdana" w:hAnsi="Times New Roman" w:cs="Times New Roman"/>
                <w:iCs/>
                <w:color w:val="000000"/>
                <w:kern w:val="24"/>
                <w:sz w:val="20"/>
                <w:szCs w:val="20"/>
                <w:lang w:bidi="en-US"/>
              </w:rPr>
              <w:lastRenderedPageBreak/>
              <w:t>ие, знаний по всем изученным темам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t xml:space="preserve">Умение анализировать, </w:t>
            </w:r>
            <w:r w:rsidRPr="0001171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en-US"/>
              </w:rPr>
              <w:lastRenderedPageBreak/>
              <w:t>синтезировать, устанавливать причинно-следственные связи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Обобщение знаний и </w:t>
            </w: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 xml:space="preserve">умений  </w:t>
            </w: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104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Работа над ошибками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анализ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выполненной</w:t>
            </w:r>
            <w:proofErr w:type="spellEnd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01171C" w:rsidRPr="0001171C" w:rsidTr="00130076">
        <w:trPr>
          <w:gridAfter w:val="1"/>
          <w:wAfter w:w="851" w:type="dxa"/>
        </w:trPr>
        <w:tc>
          <w:tcPr>
            <w:tcW w:w="61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105</w:t>
            </w:r>
          </w:p>
        </w:tc>
        <w:tc>
          <w:tcPr>
            <w:tcW w:w="1193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Резерв</w:t>
            </w: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1171C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559" w:type="dxa"/>
          </w:tcPr>
          <w:p w:rsidR="0001171C" w:rsidRPr="0001171C" w:rsidRDefault="0001171C" w:rsidP="0001171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1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86" w:type="dxa"/>
          </w:tcPr>
          <w:p w:rsidR="0001171C" w:rsidRPr="0001171C" w:rsidRDefault="0001171C" w:rsidP="000117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bidi="en-US"/>
              </w:rPr>
            </w:pPr>
          </w:p>
        </w:tc>
      </w:tr>
    </w:tbl>
    <w:p w:rsidR="0001171C" w:rsidRPr="0001171C" w:rsidRDefault="0001171C" w:rsidP="0001171C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</w:p>
    <w:p w:rsidR="0001171C" w:rsidRPr="0001171C" w:rsidRDefault="0001171C" w:rsidP="0001171C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</w:p>
    <w:p w:rsidR="0066515C" w:rsidRDefault="0001171C"/>
    <w:sectPr w:rsidR="0066515C" w:rsidSect="009E23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2F19"/>
    <w:multiLevelType w:val="hybridMultilevel"/>
    <w:tmpl w:val="222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0742"/>
    <w:multiLevelType w:val="hybridMultilevel"/>
    <w:tmpl w:val="3EB89CD2"/>
    <w:lvl w:ilvl="0" w:tplc="B67C5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8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C2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0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A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4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1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F"/>
    <w:rsid w:val="0001171C"/>
    <w:rsid w:val="005639FF"/>
    <w:rsid w:val="00FB1C4C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1C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71002C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1C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1C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1C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1C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1C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1C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1C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E40059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1C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1C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1171C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1171C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171C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171C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1171C"/>
  </w:style>
  <w:style w:type="paragraph" w:styleId="a3">
    <w:name w:val="caption"/>
    <w:basedOn w:val="a"/>
    <w:next w:val="a"/>
    <w:uiPriority w:val="35"/>
    <w:semiHidden/>
    <w:unhideWhenUsed/>
    <w:qFormat/>
    <w:rsid w:val="0001171C"/>
    <w:pPr>
      <w:spacing w:line="288" w:lineRule="auto"/>
    </w:pPr>
    <w:rPr>
      <w:rFonts w:ascii="Calibri" w:eastAsia="Calibri" w:hAnsi="Calibri" w:cs="Times New Roman"/>
      <w:b/>
      <w:bCs/>
      <w:i/>
      <w:iCs/>
      <w:color w:val="AA0042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171C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171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1171C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171C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styleId="a8">
    <w:name w:val="Strong"/>
    <w:uiPriority w:val="22"/>
    <w:qFormat/>
    <w:rsid w:val="0001171C"/>
    <w:rPr>
      <w:b/>
      <w:bCs/>
      <w:spacing w:val="0"/>
    </w:rPr>
  </w:style>
  <w:style w:type="character" w:styleId="a9">
    <w:name w:val="Emphasis"/>
    <w:uiPriority w:val="20"/>
    <w:qFormat/>
    <w:rsid w:val="0001171C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aa">
    <w:name w:val="No Spacing"/>
    <w:basedOn w:val="a"/>
    <w:uiPriority w:val="1"/>
    <w:qFormat/>
    <w:rsid w:val="0001171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1171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171C"/>
    <w:pPr>
      <w:spacing w:line="288" w:lineRule="auto"/>
    </w:pPr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171C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01171C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171C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01171C"/>
    <w:rPr>
      <w:rFonts w:ascii="Cambria" w:eastAsia="Times New Roman" w:hAnsi="Cambria" w:cs="Times New Roman"/>
      <w:i/>
      <w:iCs/>
      <w:color w:val="E40059"/>
    </w:rPr>
  </w:style>
  <w:style w:type="character" w:styleId="af">
    <w:name w:val="Intense Emphasis"/>
    <w:uiPriority w:val="21"/>
    <w:qFormat/>
    <w:rsid w:val="0001171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0">
    <w:name w:val="Subtle Reference"/>
    <w:uiPriority w:val="31"/>
    <w:qFormat/>
    <w:rsid w:val="0001171C"/>
    <w:rPr>
      <w:i/>
      <w:iCs/>
      <w:smallCaps/>
      <w:color w:val="E40059"/>
      <w:u w:color="E40059"/>
    </w:rPr>
  </w:style>
  <w:style w:type="character" w:styleId="af1">
    <w:name w:val="Intense Reference"/>
    <w:uiPriority w:val="32"/>
    <w:qFormat/>
    <w:rsid w:val="0001171C"/>
    <w:rPr>
      <w:b/>
      <w:bCs/>
      <w:i/>
      <w:iCs/>
      <w:smallCaps/>
      <w:color w:val="E40059"/>
      <w:u w:color="E40059"/>
    </w:rPr>
  </w:style>
  <w:style w:type="character" w:styleId="af2">
    <w:name w:val="Book Title"/>
    <w:uiPriority w:val="33"/>
    <w:qFormat/>
    <w:rsid w:val="0001171C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171C"/>
    <w:pPr>
      <w:outlineLvl w:val="9"/>
    </w:pPr>
  </w:style>
  <w:style w:type="table" w:styleId="af4">
    <w:name w:val="Table Grid"/>
    <w:basedOn w:val="a1"/>
    <w:uiPriority w:val="59"/>
    <w:rsid w:val="0001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11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21">
    <w:name w:val="body_21"/>
    <w:basedOn w:val="a0"/>
    <w:rsid w:val="0001171C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1171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59">
    <w:name w:val="Font Style59"/>
    <w:rsid w:val="000117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1171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1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117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1C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71002C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1C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1C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1C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1C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1C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1C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1C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E40059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1C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1C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1171C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1171C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1171C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171C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171C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1171C"/>
  </w:style>
  <w:style w:type="paragraph" w:styleId="a3">
    <w:name w:val="caption"/>
    <w:basedOn w:val="a"/>
    <w:next w:val="a"/>
    <w:uiPriority w:val="35"/>
    <w:semiHidden/>
    <w:unhideWhenUsed/>
    <w:qFormat/>
    <w:rsid w:val="0001171C"/>
    <w:pPr>
      <w:spacing w:line="288" w:lineRule="auto"/>
    </w:pPr>
    <w:rPr>
      <w:rFonts w:ascii="Calibri" w:eastAsia="Calibri" w:hAnsi="Calibri" w:cs="Times New Roman"/>
      <w:b/>
      <w:bCs/>
      <w:i/>
      <w:iCs/>
      <w:color w:val="AA0042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171C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171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1171C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171C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styleId="a8">
    <w:name w:val="Strong"/>
    <w:uiPriority w:val="22"/>
    <w:qFormat/>
    <w:rsid w:val="0001171C"/>
    <w:rPr>
      <w:b/>
      <w:bCs/>
      <w:spacing w:val="0"/>
    </w:rPr>
  </w:style>
  <w:style w:type="character" w:styleId="a9">
    <w:name w:val="Emphasis"/>
    <w:uiPriority w:val="20"/>
    <w:qFormat/>
    <w:rsid w:val="0001171C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aa">
    <w:name w:val="No Spacing"/>
    <w:basedOn w:val="a"/>
    <w:uiPriority w:val="1"/>
    <w:qFormat/>
    <w:rsid w:val="0001171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1171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171C"/>
    <w:pPr>
      <w:spacing w:line="288" w:lineRule="auto"/>
    </w:pPr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171C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01171C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171C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01171C"/>
    <w:rPr>
      <w:rFonts w:ascii="Cambria" w:eastAsia="Times New Roman" w:hAnsi="Cambria" w:cs="Times New Roman"/>
      <w:i/>
      <w:iCs/>
      <w:color w:val="E40059"/>
    </w:rPr>
  </w:style>
  <w:style w:type="character" w:styleId="af">
    <w:name w:val="Intense Emphasis"/>
    <w:uiPriority w:val="21"/>
    <w:qFormat/>
    <w:rsid w:val="0001171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0">
    <w:name w:val="Subtle Reference"/>
    <w:uiPriority w:val="31"/>
    <w:qFormat/>
    <w:rsid w:val="0001171C"/>
    <w:rPr>
      <w:i/>
      <w:iCs/>
      <w:smallCaps/>
      <w:color w:val="E40059"/>
      <w:u w:color="E40059"/>
    </w:rPr>
  </w:style>
  <w:style w:type="character" w:styleId="af1">
    <w:name w:val="Intense Reference"/>
    <w:uiPriority w:val="32"/>
    <w:qFormat/>
    <w:rsid w:val="0001171C"/>
    <w:rPr>
      <w:b/>
      <w:bCs/>
      <w:i/>
      <w:iCs/>
      <w:smallCaps/>
      <w:color w:val="E40059"/>
      <w:u w:color="E40059"/>
    </w:rPr>
  </w:style>
  <w:style w:type="character" w:styleId="af2">
    <w:name w:val="Book Title"/>
    <w:uiPriority w:val="33"/>
    <w:qFormat/>
    <w:rsid w:val="0001171C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171C"/>
    <w:pPr>
      <w:outlineLvl w:val="9"/>
    </w:pPr>
  </w:style>
  <w:style w:type="table" w:styleId="af4">
    <w:name w:val="Table Grid"/>
    <w:basedOn w:val="a1"/>
    <w:uiPriority w:val="59"/>
    <w:rsid w:val="0001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11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21">
    <w:name w:val="body_21"/>
    <w:basedOn w:val="a0"/>
    <w:rsid w:val="0001171C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1171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59">
    <w:name w:val="Font Style59"/>
    <w:rsid w:val="000117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1171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1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117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8616</Words>
  <Characters>49115</Characters>
  <Application>Microsoft Office Word</Application>
  <DocSecurity>0</DocSecurity>
  <Lines>409</Lines>
  <Paragraphs>115</Paragraphs>
  <ScaleCrop>false</ScaleCrop>
  <Company>SPecialiST RePack</Company>
  <LinksUpToDate>false</LinksUpToDate>
  <CharactersWithSpaces>57616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2</cp:revision>
  <dcterms:created xsi:type="dcterms:W3CDTF">2019-03-05T13:44:00Z</dcterms:created>
  <dcterms:modified xsi:type="dcterms:W3CDTF">2019-03-05T13:45:00Z</dcterms:modified>
</cp:coreProperties>
</file>